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5" w:rsidRDefault="00862545" w:rsidP="00862545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7619D">
        <w:rPr>
          <w:rFonts w:ascii="ＭＳ ゴシック" w:eastAsia="ＭＳ ゴシック" w:hAnsi="ＭＳ ゴシック" w:hint="eastAsia"/>
          <w:sz w:val="24"/>
        </w:rPr>
        <w:t>平成</w:t>
      </w:r>
      <w:r w:rsidR="005B2236" w:rsidRPr="00A7619D">
        <w:rPr>
          <w:rFonts w:ascii="ＭＳ ゴシック" w:eastAsia="ＭＳ ゴシック" w:hAnsi="ＭＳ ゴシック" w:hint="eastAsia"/>
          <w:sz w:val="24"/>
        </w:rPr>
        <w:t>2</w:t>
      </w:r>
      <w:r w:rsidR="00BD3B46" w:rsidRPr="00A7619D">
        <w:rPr>
          <w:rFonts w:ascii="ＭＳ ゴシック" w:eastAsia="ＭＳ ゴシック" w:hAnsi="ＭＳ ゴシック" w:hint="eastAsia"/>
          <w:sz w:val="24"/>
        </w:rPr>
        <w:t>7</w:t>
      </w:r>
      <w:r w:rsidRPr="00A7619D">
        <w:rPr>
          <w:rFonts w:ascii="ＭＳ ゴシック" w:eastAsia="ＭＳ ゴシック" w:hAnsi="ＭＳ ゴシック" w:hint="eastAsia"/>
          <w:sz w:val="24"/>
        </w:rPr>
        <w:t>年</w:t>
      </w:r>
      <w:r w:rsidR="00A7619D" w:rsidRPr="00A7619D">
        <w:rPr>
          <w:rFonts w:ascii="ＭＳ ゴシック" w:eastAsia="ＭＳ ゴシック" w:hAnsi="ＭＳ ゴシック" w:hint="eastAsia"/>
          <w:sz w:val="24"/>
        </w:rPr>
        <w:t>9</w:t>
      </w:r>
      <w:r w:rsidRPr="00A7619D">
        <w:rPr>
          <w:rFonts w:ascii="ＭＳ ゴシック" w:eastAsia="ＭＳ ゴシック" w:hAnsi="ＭＳ ゴシック" w:hint="eastAsia"/>
          <w:sz w:val="24"/>
        </w:rPr>
        <w:t>月</w:t>
      </w:r>
      <w:r w:rsidR="00A7619D" w:rsidRPr="00A7619D">
        <w:rPr>
          <w:rFonts w:ascii="ＭＳ ゴシック" w:eastAsia="ＭＳ ゴシック" w:hAnsi="ＭＳ ゴシック" w:hint="eastAsia"/>
          <w:sz w:val="24"/>
        </w:rPr>
        <w:t>1</w:t>
      </w:r>
      <w:r w:rsidRPr="00A7619D">
        <w:rPr>
          <w:rFonts w:ascii="ＭＳ ゴシック" w:eastAsia="ＭＳ ゴシック" w:hAnsi="ＭＳ ゴシック" w:hint="eastAsia"/>
          <w:sz w:val="24"/>
        </w:rPr>
        <w:t>日</w:t>
      </w:r>
    </w:p>
    <w:p w:rsidR="00862545" w:rsidRDefault="00862545" w:rsidP="00862545">
      <w:pPr>
        <w:jc w:val="right"/>
        <w:rPr>
          <w:rFonts w:ascii="ＭＳ ゴシック" w:eastAsia="ＭＳ ゴシック" w:hAnsi="ＭＳ ゴシック"/>
          <w:sz w:val="24"/>
        </w:rPr>
      </w:pPr>
    </w:p>
    <w:p w:rsidR="00142F29" w:rsidRDefault="00142F2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D308A4" w:rsidRPr="008D2217">
        <w:rPr>
          <w:rFonts w:ascii="ＭＳ ゴシック" w:eastAsia="ＭＳ ゴシック" w:hAnsi="ＭＳ ゴシック" w:hint="eastAsia"/>
          <w:sz w:val="24"/>
        </w:rPr>
        <w:t>一社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D342E0" w:rsidRPr="008D2217">
        <w:rPr>
          <w:rFonts w:ascii="ＭＳ ゴシック" w:eastAsia="ＭＳ ゴシック" w:hAnsi="ＭＳ ゴシック" w:hint="eastAsia"/>
          <w:sz w:val="24"/>
        </w:rPr>
        <w:t>山口県</w:t>
      </w:r>
      <w:r w:rsidR="00D308A4" w:rsidRPr="008D2217">
        <w:rPr>
          <w:rFonts w:ascii="ＭＳ ゴシック" w:eastAsia="ＭＳ ゴシック" w:hAnsi="ＭＳ ゴシック" w:hint="eastAsia"/>
          <w:sz w:val="24"/>
        </w:rPr>
        <w:t>診療</w:t>
      </w:r>
      <w:r w:rsidR="00D342E0" w:rsidRPr="008D2217">
        <w:rPr>
          <w:rFonts w:ascii="ＭＳ ゴシック" w:eastAsia="ＭＳ ゴシック" w:hAnsi="ＭＳ ゴシック" w:hint="eastAsia"/>
          <w:sz w:val="24"/>
        </w:rPr>
        <w:t>放射線技師会</w:t>
      </w:r>
      <w:r w:rsidR="00BB354E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62545" w:rsidRPr="008D2217" w:rsidRDefault="00D342E0">
      <w:pPr>
        <w:rPr>
          <w:rFonts w:ascii="ＭＳ ゴシック" w:eastAsia="ＭＳ ゴシック" w:hAnsi="ＭＳ ゴシック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会員各位</w:t>
      </w:r>
    </w:p>
    <w:p w:rsidR="00D342E0" w:rsidRPr="008D2217" w:rsidRDefault="00862545" w:rsidP="00142F29">
      <w:pPr>
        <w:tabs>
          <w:tab w:val="left" w:pos="8789"/>
        </w:tabs>
        <w:ind w:right="55"/>
        <w:jc w:val="right"/>
        <w:rPr>
          <w:rFonts w:ascii="ＭＳ ゴシック" w:eastAsia="ＭＳ ゴシック" w:hAnsi="ＭＳ ゴシック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会長　　山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内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秀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一</w:t>
      </w:r>
    </w:p>
    <w:p w:rsidR="00D342E0" w:rsidRPr="008D2217" w:rsidRDefault="00D342E0">
      <w:pPr>
        <w:ind w:right="960" w:firstLine="840"/>
        <w:jc w:val="center"/>
        <w:rPr>
          <w:rFonts w:ascii="ＭＳ ゴシック" w:eastAsia="ＭＳ ゴシック" w:hAnsi="ＭＳ ゴシック"/>
          <w:sz w:val="24"/>
        </w:rPr>
      </w:pPr>
    </w:p>
    <w:p w:rsidR="00D342E0" w:rsidRPr="008D2217" w:rsidRDefault="0017041B">
      <w:pPr>
        <w:ind w:right="960" w:firstLine="840"/>
        <w:jc w:val="center"/>
        <w:rPr>
          <w:rFonts w:ascii="HGP創英角ﾎﾟｯﾌﾟ体" w:eastAsia="HGP創英角ﾎﾟｯﾌﾟ体" w:hAnsi="ＭＳ ゴシック"/>
          <w:sz w:val="28"/>
          <w:szCs w:val="28"/>
        </w:rPr>
      </w:pPr>
      <w:r w:rsidRPr="008D2217">
        <w:rPr>
          <w:rFonts w:ascii="HGP創英角ﾎﾟｯﾌﾟ体" w:eastAsia="HGP創英角ﾎﾟｯﾌﾟ体" w:hAnsi="ＭＳ ゴシック" w:hint="eastAsia"/>
          <w:sz w:val="28"/>
          <w:szCs w:val="28"/>
        </w:rPr>
        <w:t>第３</w:t>
      </w:r>
      <w:r w:rsidR="00BD3B46">
        <w:rPr>
          <w:rFonts w:ascii="HGP創英角ﾎﾟｯﾌﾟ体" w:eastAsia="HGP創英角ﾎﾟｯﾌﾟ体" w:hAnsi="ＭＳ ゴシック" w:hint="eastAsia"/>
          <w:sz w:val="28"/>
          <w:szCs w:val="28"/>
        </w:rPr>
        <w:t>６</w:t>
      </w:r>
      <w:r w:rsidR="00D342E0" w:rsidRPr="008D2217">
        <w:rPr>
          <w:rFonts w:ascii="HGP創英角ﾎﾟｯﾌﾟ体" w:eastAsia="HGP創英角ﾎﾟｯﾌﾟ体" w:hAnsi="ＭＳ ゴシック" w:hint="eastAsia"/>
          <w:sz w:val="28"/>
          <w:szCs w:val="28"/>
        </w:rPr>
        <w:t>回親睦球技大会</w:t>
      </w:r>
      <w:r w:rsidR="005A122B" w:rsidRPr="008D2217">
        <w:rPr>
          <w:rFonts w:ascii="HGP創英角ﾎﾟｯﾌﾟ体" w:eastAsia="HGP創英角ﾎﾟｯﾌﾟ体" w:hAnsi="ＭＳ ゴシック" w:hint="eastAsia"/>
          <w:sz w:val="28"/>
          <w:szCs w:val="28"/>
        </w:rPr>
        <w:t>のご案内</w:t>
      </w:r>
    </w:p>
    <w:p w:rsidR="00D342E0" w:rsidRPr="008D2217" w:rsidRDefault="00D342E0">
      <w:pPr>
        <w:jc w:val="center"/>
        <w:rPr>
          <w:rFonts w:ascii="ＭＳ ゴシック" w:eastAsia="ＭＳ ゴシック" w:hAnsi="ＭＳ ゴシック"/>
          <w:sz w:val="24"/>
        </w:rPr>
      </w:pPr>
    </w:p>
    <w:p w:rsidR="005A122B" w:rsidRPr="008D2217" w:rsidRDefault="005A122B" w:rsidP="005A122B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時下、ますますご清栄のこととお喜び申し上げます。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（一社）</w:t>
      </w:r>
      <w:r w:rsidRPr="008D2217">
        <w:rPr>
          <w:rFonts w:ascii="ＭＳ ゴシック" w:eastAsia="ＭＳ ゴシック" w:hAnsi="ＭＳ ゴシック" w:hint="eastAsia"/>
          <w:sz w:val="24"/>
        </w:rPr>
        <w:t>山口県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診療</w:t>
      </w:r>
      <w:r w:rsidRPr="008D2217">
        <w:rPr>
          <w:rFonts w:ascii="ＭＳ ゴシック" w:eastAsia="ＭＳ ゴシック" w:hAnsi="ＭＳ ゴシック" w:hint="eastAsia"/>
          <w:sz w:val="24"/>
        </w:rPr>
        <w:t>放射線技師会親睦球技大会のご案内をいたします。今年度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は</w:t>
      </w:r>
      <w:r w:rsidR="00BD3B46">
        <w:rPr>
          <w:rFonts w:ascii="ＭＳ ゴシック" w:eastAsia="ＭＳ ゴシック" w:hAnsi="ＭＳ ゴシック" w:hint="eastAsia"/>
          <w:sz w:val="24"/>
        </w:rPr>
        <w:t>光市</w:t>
      </w:r>
      <w:r w:rsidRPr="008D2217">
        <w:rPr>
          <w:rFonts w:ascii="ＭＳ ゴシック" w:eastAsia="ＭＳ ゴシック" w:hAnsi="ＭＳ ゴシック" w:hint="eastAsia"/>
          <w:sz w:val="24"/>
        </w:rPr>
        <w:t>に場所を変えて行うこととなりました。</w:t>
      </w:r>
      <w:r w:rsidRPr="008D2217">
        <w:rPr>
          <w:rFonts w:ascii="ＭＳ ゴシック" w:eastAsia="ＭＳ ゴシック" w:hAnsi="ＭＳ ゴシック"/>
          <w:kern w:val="0"/>
          <w:sz w:val="24"/>
        </w:rPr>
        <w:t>優勝、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準優勝</w:t>
      </w:r>
      <w:r w:rsidRPr="008D2217">
        <w:rPr>
          <w:rFonts w:ascii="ＭＳ ゴシック" w:eastAsia="ＭＳ ゴシック" w:hAnsi="ＭＳ ゴシック"/>
          <w:kern w:val="0"/>
          <w:sz w:val="24"/>
        </w:rPr>
        <w:t>、3位には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豪華</w:t>
      </w:r>
      <w:r w:rsidRPr="008D2217">
        <w:rPr>
          <w:rFonts w:ascii="ＭＳ ゴシック" w:eastAsia="ＭＳ ゴシック" w:hAnsi="ＭＳ ゴシック"/>
          <w:kern w:val="0"/>
          <w:sz w:val="24"/>
        </w:rPr>
        <w:t>賞品を用意していますので、奮って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ご</w:t>
      </w:r>
      <w:r w:rsidRPr="008D2217">
        <w:rPr>
          <w:rFonts w:ascii="ＭＳ ゴシック" w:eastAsia="ＭＳ ゴシック" w:hAnsi="ＭＳ ゴシック"/>
          <w:kern w:val="0"/>
          <w:sz w:val="24"/>
        </w:rPr>
        <w:t>参加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下さい</w:t>
      </w:r>
      <w:r w:rsidRPr="008D2217">
        <w:rPr>
          <w:rFonts w:ascii="ＭＳ ゴシック" w:eastAsia="ＭＳ ゴシック" w:hAnsi="ＭＳ ゴシック"/>
          <w:kern w:val="0"/>
          <w:sz w:val="24"/>
        </w:rPr>
        <w:t>。</w:t>
      </w:r>
    </w:p>
    <w:p w:rsidR="00D342E0" w:rsidRPr="008D2217" w:rsidRDefault="00D342E0">
      <w:pPr>
        <w:pStyle w:val="a5"/>
        <w:rPr>
          <w:rFonts w:ascii="ＭＳ ゴシック" w:eastAsia="ＭＳ ゴシック" w:hAnsi="ＭＳ ゴシック"/>
          <w:sz w:val="24"/>
        </w:rPr>
      </w:pPr>
    </w:p>
    <w:p w:rsidR="00D342E0" w:rsidRPr="008D2217" w:rsidRDefault="00D342E0">
      <w:pPr>
        <w:pStyle w:val="a6"/>
        <w:rPr>
          <w:rFonts w:ascii="ＭＳ ゴシック" w:eastAsia="ＭＳ ゴシック" w:hAnsi="ＭＳ ゴシック"/>
          <w:b/>
          <w:sz w:val="28"/>
          <w:szCs w:val="28"/>
        </w:rPr>
      </w:pP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</w:p>
    <w:p w:rsidR="00D342E0" w:rsidRPr="00884A69" w:rsidRDefault="00D342E0">
      <w:pPr>
        <w:rPr>
          <w:b/>
          <w:sz w:val="28"/>
          <w:szCs w:val="28"/>
        </w:rPr>
      </w:pPr>
    </w:p>
    <w:p w:rsidR="00D342E0" w:rsidRPr="008D2217" w:rsidRDefault="00D342E0" w:rsidP="00884A69">
      <w:pPr>
        <w:ind w:firstLine="52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550A3E">
        <w:rPr>
          <w:rStyle w:val="ad"/>
          <w:rFonts w:hint="eastAsia"/>
          <w:spacing w:val="141"/>
          <w:kern w:val="0"/>
          <w:sz w:val="28"/>
          <w:szCs w:val="28"/>
          <w:fitText w:val="1405" w:id="399841027"/>
        </w:rPr>
        <w:t>開催</w:t>
      </w:r>
      <w:r w:rsidRPr="00550A3E">
        <w:rPr>
          <w:rStyle w:val="ad"/>
          <w:rFonts w:hint="eastAsia"/>
          <w:spacing w:val="-1"/>
          <w:kern w:val="0"/>
          <w:sz w:val="28"/>
          <w:szCs w:val="28"/>
          <w:fitText w:val="1405" w:id="399841027"/>
        </w:rPr>
        <w:t>日</w:t>
      </w:r>
      <w:r w:rsidR="00445C90" w:rsidRPr="008D2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：　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7041B" w:rsidRPr="008D221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E6D6E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342E0" w:rsidRDefault="0017041B">
      <w:pPr>
        <w:ind w:leftChars="252" w:left="529"/>
        <w:rPr>
          <w:rFonts w:ascii="ＭＳ ゴシック" w:eastAsia="ＭＳ ゴシック" w:hAnsi="ＭＳ ゴシック"/>
          <w:b/>
          <w:sz w:val="28"/>
          <w:szCs w:val="28"/>
        </w:rPr>
      </w:pPr>
      <w:r w:rsidRPr="00550A3E">
        <w:rPr>
          <w:rStyle w:val="ad"/>
          <w:rFonts w:hint="eastAsia"/>
          <w:spacing w:val="47"/>
          <w:kern w:val="0"/>
          <w:sz w:val="28"/>
          <w:szCs w:val="28"/>
          <w:fitText w:val="1405" w:id="399841026"/>
        </w:rPr>
        <w:t xml:space="preserve">場　　</w:t>
      </w:r>
      <w:r w:rsidRPr="00550A3E">
        <w:rPr>
          <w:rStyle w:val="ad"/>
          <w:rFonts w:hint="eastAsia"/>
          <w:kern w:val="0"/>
          <w:sz w:val="28"/>
          <w:szCs w:val="28"/>
          <w:fitText w:val="1405" w:id="399841026"/>
        </w:rPr>
        <w:t>所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光市総合体育館　メインアリーナ</w:t>
      </w:r>
    </w:p>
    <w:p w:rsidR="00884A69" w:rsidRPr="00884A69" w:rsidRDefault="00884A69" w:rsidP="00884A69">
      <w:pPr>
        <w:ind w:leftChars="252" w:left="529"/>
        <w:rPr>
          <w:rFonts w:ascii="ＭＳ ゴシック" w:eastAsia="ＭＳ ゴシック" w:hAnsi="ＭＳ ゴシック"/>
          <w:b/>
          <w:sz w:val="28"/>
          <w:szCs w:val="28"/>
        </w:rPr>
      </w:pPr>
      <w:r w:rsidRPr="00550A3E">
        <w:rPr>
          <w:rStyle w:val="ad"/>
          <w:rFonts w:hint="eastAsia"/>
          <w:spacing w:val="47"/>
          <w:kern w:val="0"/>
          <w:sz w:val="28"/>
          <w:szCs w:val="28"/>
          <w:fitText w:val="1405" w:id="399841025"/>
        </w:rPr>
        <w:t>競技種</w:t>
      </w:r>
      <w:r w:rsidRPr="00550A3E">
        <w:rPr>
          <w:rStyle w:val="ad"/>
          <w:rFonts w:hint="eastAsia"/>
          <w:kern w:val="0"/>
          <w:sz w:val="28"/>
          <w:szCs w:val="28"/>
          <w:fitText w:val="1405" w:id="399841025"/>
        </w:rPr>
        <w:t>目</w:t>
      </w:r>
      <w:r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ソフトバレーボール</w:t>
      </w:r>
    </w:p>
    <w:p w:rsidR="00D342E0" w:rsidRPr="008D2217" w:rsidRDefault="00550A3E" w:rsidP="00445C90">
      <w:pPr>
        <w:ind w:leftChars="252" w:left="529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50A3E">
        <w:rPr>
          <w:rStyle w:val="ad"/>
          <w:rFonts w:hint="eastAsia"/>
          <w:spacing w:val="141"/>
          <w:kern w:val="0"/>
          <w:sz w:val="28"/>
          <w:szCs w:val="28"/>
          <w:fitText w:val="1405" w:id="399841024"/>
        </w:rPr>
        <w:t>開会</w:t>
      </w:r>
      <w:r w:rsidRPr="00550A3E">
        <w:rPr>
          <w:rStyle w:val="ad"/>
          <w:rFonts w:hint="eastAsia"/>
          <w:spacing w:val="-1"/>
          <w:kern w:val="0"/>
          <w:sz w:val="28"/>
          <w:szCs w:val="28"/>
          <w:fitText w:val="1405" w:id="399841024"/>
        </w:rPr>
        <w:t>式</w:t>
      </w:r>
      <w:r w:rsidR="00445C9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 w:rsidR="00BD3B4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10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時</w:t>
      </w:r>
      <w:r w:rsidR="005B2236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00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分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（受付は</w:t>
      </w:r>
      <w:r w:rsidR="00BD3B4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9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時</w:t>
      </w:r>
      <w:r w:rsidR="005B2236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30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分</w:t>
      </w:r>
      <w:r w:rsidR="0017041B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から）</w:t>
      </w:r>
    </w:p>
    <w:p w:rsidR="00D342E0" w:rsidRPr="008D2217" w:rsidRDefault="00550A3E" w:rsidP="00445C90">
      <w:pPr>
        <w:ind w:firstLineChars="188" w:firstLine="528"/>
        <w:rPr>
          <w:rFonts w:ascii="ＭＳ ゴシック" w:eastAsia="ＭＳ ゴシック" w:hAnsi="ＭＳ ゴシック"/>
          <w:sz w:val="24"/>
        </w:rPr>
      </w:pPr>
      <w:r>
        <w:rPr>
          <w:rStyle w:val="ad"/>
          <w:rFonts w:hint="eastAsia"/>
          <w:sz w:val="28"/>
          <w:szCs w:val="28"/>
        </w:rPr>
        <w:t>参加締切日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：</w:t>
      </w:r>
      <w:r w:rsidR="00445C90" w:rsidRPr="008D2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平成</w:t>
      </w:r>
      <w:r w:rsidR="005B2236" w:rsidRPr="008D221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年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10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月</w:t>
      </w:r>
      <w:r w:rsidR="00BD3B46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日（</w:t>
      </w:r>
      <w:r w:rsidR="009C1516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）</w:t>
      </w:r>
    </w:p>
    <w:p w:rsidR="00D342E0" w:rsidRDefault="00D342E0">
      <w:pPr>
        <w:ind w:firstLineChars="200" w:firstLine="480"/>
        <w:rPr>
          <w:rFonts w:ascii="ＭＳ ゴシック" w:eastAsia="SimSun" w:hAnsi="ＭＳ ゴシック"/>
          <w:kern w:val="0"/>
          <w:sz w:val="24"/>
          <w:lang w:eastAsia="zh-CN"/>
        </w:rPr>
      </w:pPr>
      <w:r w:rsidRPr="008D2217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</w:p>
    <w:p w:rsidR="00A7619D" w:rsidRPr="00EA617B" w:rsidRDefault="00A7619D" w:rsidP="00A7619D">
      <w:pPr>
        <w:ind w:firstLineChars="200" w:firstLine="482"/>
        <w:rPr>
          <w:rFonts w:ascii="ＭＳ ゴシック" w:eastAsia="SimSun" w:hAnsi="ＭＳ ゴシック"/>
          <w:b/>
          <w:kern w:val="0"/>
          <w:sz w:val="24"/>
          <w:lang w:eastAsia="zh-CN"/>
        </w:rPr>
      </w:pPr>
      <w:r w:rsidRPr="00EA617B">
        <w:rPr>
          <w:rFonts w:asciiTheme="minorEastAsia" w:eastAsiaTheme="minorEastAsia" w:hAnsiTheme="minorEastAsia" w:hint="eastAsia"/>
          <w:b/>
          <w:kern w:val="0"/>
          <w:sz w:val="24"/>
        </w:rPr>
        <w:t>＊尚、昼食は各自でご用意ください。</w:t>
      </w:r>
    </w:p>
    <w:p w:rsidR="00A7619D" w:rsidRPr="00EA617B" w:rsidRDefault="00A7619D">
      <w:pPr>
        <w:ind w:firstLineChars="200" w:firstLine="480"/>
        <w:rPr>
          <w:rFonts w:ascii="ＭＳ ゴシック" w:eastAsia="SimSun" w:hAnsi="ＭＳ ゴシック"/>
          <w:kern w:val="0"/>
          <w:sz w:val="24"/>
          <w:lang w:eastAsia="zh-CN"/>
        </w:rPr>
      </w:pPr>
    </w:p>
    <w:p w:rsidR="00D342E0" w:rsidRPr="00EA617B" w:rsidRDefault="00D342E0">
      <w:pPr>
        <w:rPr>
          <w:rFonts w:ascii="ＭＳ ゴシック" w:eastAsia="ＭＳ ゴシック" w:hAnsi="ＭＳ ゴシック"/>
          <w:kern w:val="0"/>
          <w:sz w:val="24"/>
        </w:rPr>
      </w:pPr>
    </w:p>
    <w:p w:rsidR="003D05E4" w:rsidRPr="00EA617B" w:rsidRDefault="003D05E4" w:rsidP="003D05E4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 w:hint="eastAsia"/>
          <w:kern w:val="0"/>
          <w:sz w:val="24"/>
        </w:rPr>
        <w:t>参加申し込み方法</w:t>
      </w:r>
    </w:p>
    <w:p w:rsidR="003D05E4" w:rsidRPr="00EA617B" w:rsidRDefault="003D05E4" w:rsidP="003D05E4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 w:hint="eastAsia"/>
          <w:kern w:val="0"/>
          <w:sz w:val="24"/>
        </w:rPr>
        <w:t>参</w:t>
      </w:r>
      <w:r w:rsidRPr="00EA617B">
        <w:rPr>
          <w:rFonts w:ascii="ＭＳ ゴシック" w:eastAsia="ＭＳ ゴシック" w:hAnsi="ＭＳ ゴシック"/>
          <w:kern w:val="0"/>
          <w:sz w:val="24"/>
        </w:rPr>
        <w:t>加申込書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地域理事から配布しますが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H.Pから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ダウンロード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できます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EA617B">
        <w:rPr>
          <w:rFonts w:ascii="ＭＳ ゴシック" w:eastAsia="ＭＳ ゴシック" w:hAnsi="ＭＳ ゴシック"/>
          <w:kern w:val="0"/>
          <w:sz w:val="24"/>
        </w:rPr>
        <w:t>に氏名・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施設</w:t>
      </w:r>
      <w:r w:rsidRPr="00EA617B">
        <w:rPr>
          <w:rFonts w:ascii="ＭＳ ゴシック" w:eastAsia="ＭＳ ゴシック" w:hAnsi="ＭＳ ゴシック"/>
          <w:kern w:val="0"/>
          <w:sz w:val="24"/>
        </w:rPr>
        <w:t>名・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性別・</w:t>
      </w:r>
      <w:r w:rsidR="00A61195" w:rsidRPr="00EA617B">
        <w:rPr>
          <w:rFonts w:ascii="ＭＳ ゴシック" w:eastAsia="ＭＳ ゴシック" w:hAnsi="ＭＳ ゴシック" w:hint="eastAsia"/>
          <w:kern w:val="0"/>
          <w:sz w:val="24"/>
        </w:rPr>
        <w:t>生年月日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・年齢</w:t>
      </w:r>
      <w:r w:rsidRPr="00EA617B">
        <w:rPr>
          <w:rFonts w:ascii="ＭＳ ゴシック" w:eastAsia="ＭＳ ゴシック" w:hAnsi="ＭＳ ゴシック"/>
          <w:kern w:val="0"/>
          <w:sz w:val="24"/>
        </w:rPr>
        <w:t>を記入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し、</w:t>
      </w:r>
      <w:r w:rsidRPr="00EA617B">
        <w:rPr>
          <w:rFonts w:ascii="ＭＳ ゴシック" w:eastAsia="ＭＳ ゴシック" w:hAnsi="ＭＳ ゴシック"/>
          <w:kern w:val="0"/>
          <w:sz w:val="24"/>
        </w:rPr>
        <w:t>各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地域担当</w:t>
      </w:r>
      <w:r w:rsidRPr="00EA617B">
        <w:rPr>
          <w:rFonts w:ascii="ＭＳ ゴシック" w:eastAsia="ＭＳ ゴシック" w:hAnsi="ＭＳ ゴシック"/>
          <w:kern w:val="0"/>
          <w:sz w:val="24"/>
        </w:rPr>
        <w:t>理事にご提出願います。</w:t>
      </w:r>
      <w:r w:rsidR="00A61195" w:rsidRPr="00EA617B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EA617B">
        <w:rPr>
          <w:rFonts w:ascii="ＭＳ ゴシック" w:eastAsia="ＭＳ ゴシック" w:hAnsi="ＭＳ ゴシック"/>
          <w:kern w:val="0"/>
          <w:sz w:val="24"/>
        </w:rPr>
        <w:t>保険の関係上、必ず年齢を記入してください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。</w:t>
      </w:r>
      <w:r w:rsidR="00A61195" w:rsidRPr="00EA617B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142F29" w:rsidRPr="00EA617B" w:rsidRDefault="00142F29" w:rsidP="00142F29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/>
          <w:kern w:val="0"/>
          <w:sz w:val="24"/>
        </w:rPr>
        <w:t>チームで参加を希望される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場合</w:t>
      </w:r>
      <w:r w:rsidRPr="00EA617B">
        <w:rPr>
          <w:rFonts w:ascii="ＭＳ ゴシック" w:eastAsia="ＭＳ ゴシック" w:hAnsi="ＭＳ ゴシック"/>
          <w:kern w:val="0"/>
          <w:sz w:val="24"/>
        </w:rPr>
        <w:t>は、１チームを４人以上６人以内で構成し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EA617B">
        <w:rPr>
          <w:rFonts w:ascii="ＭＳ ゴシック" w:eastAsia="ＭＳ ゴシック" w:hAnsi="ＭＳ ゴシック"/>
          <w:kern w:val="0"/>
          <w:sz w:val="24"/>
        </w:rPr>
        <w:t>チーム申込書に必要事項を記入して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地域の理事までお知らせ下さい</w:t>
      </w:r>
      <w:r w:rsidRPr="00EA617B">
        <w:rPr>
          <w:rFonts w:ascii="ＭＳ ゴシック" w:eastAsia="ＭＳ ゴシック" w:hAnsi="ＭＳ ゴシック"/>
          <w:kern w:val="0"/>
          <w:sz w:val="24"/>
        </w:rPr>
        <w:t>。（必ず、代表者のメールアドレスをご記入ください。後日、チームメンバー、チーム名、ルール等を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EA617B">
        <w:rPr>
          <w:rFonts w:ascii="ＭＳ ゴシック" w:eastAsia="ＭＳ ゴシック" w:hAnsi="ＭＳ ゴシック"/>
          <w:kern w:val="0"/>
          <w:sz w:val="24"/>
        </w:rPr>
        <w:t>代表者宛にメールで通知いたします）</w:t>
      </w:r>
    </w:p>
    <w:p w:rsidR="003D05E4" w:rsidRPr="00EA617B" w:rsidRDefault="003D05E4" w:rsidP="005978A3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/>
          <w:kern w:val="0"/>
          <w:sz w:val="24"/>
        </w:rPr>
        <w:t>チームへの参加は、家族の参加、会員以外の職場の方</w:t>
      </w:r>
      <w:r w:rsidR="00990B07" w:rsidRPr="00EA617B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EA617B">
        <w:rPr>
          <w:rFonts w:ascii="ＭＳ ゴシック" w:eastAsia="ＭＳ ゴシック" w:hAnsi="ＭＳ ゴシック"/>
          <w:kern w:val="0"/>
          <w:sz w:val="24"/>
        </w:rPr>
        <w:t>も</w:t>
      </w:r>
      <w:r w:rsidR="00990B07" w:rsidRPr="00EA617B">
        <w:rPr>
          <w:rFonts w:ascii="ＭＳ ゴシック" w:eastAsia="ＭＳ ゴシック" w:hAnsi="ＭＳ ゴシック" w:hint="eastAsia"/>
          <w:kern w:val="0"/>
          <w:sz w:val="24"/>
        </w:rPr>
        <w:t>可とし</w:t>
      </w:r>
      <w:r w:rsidRPr="00EA617B">
        <w:rPr>
          <w:rFonts w:ascii="ＭＳ ゴシック" w:eastAsia="ＭＳ ゴシック" w:hAnsi="ＭＳ ゴシック"/>
          <w:kern w:val="0"/>
          <w:sz w:val="24"/>
        </w:rPr>
        <w:t>ます。</w:t>
      </w:r>
    </w:p>
    <w:p w:rsidR="005310E9" w:rsidRPr="00EA617B" w:rsidRDefault="005310E9" w:rsidP="005310E9">
      <w:pPr>
        <w:numPr>
          <w:ilvl w:val="0"/>
          <w:numId w:val="5"/>
        </w:numPr>
        <w:ind w:rightChars="2" w:right="4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 w:hint="eastAsia"/>
          <w:kern w:val="0"/>
          <w:sz w:val="24"/>
        </w:rPr>
        <w:t>チーム編成は所属</w:t>
      </w:r>
      <w:r w:rsidR="00FE4D7A" w:rsidRPr="00EA617B">
        <w:rPr>
          <w:rFonts w:ascii="ＭＳ ゴシック" w:eastAsia="ＭＳ ゴシック" w:hAnsi="ＭＳ ゴシック" w:hint="eastAsia"/>
          <w:kern w:val="0"/>
          <w:sz w:val="24"/>
        </w:rPr>
        <w:t>地域（旧支部）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の理事が行います。参加を申し込まれる際は、氏名、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施設</w:t>
      </w:r>
      <w:r w:rsidR="00142F29" w:rsidRPr="00EA617B">
        <w:rPr>
          <w:rFonts w:ascii="ＭＳ ゴシック" w:eastAsia="ＭＳ ゴシック" w:hAnsi="ＭＳ ゴシック"/>
          <w:kern w:val="0"/>
          <w:sz w:val="24"/>
        </w:rPr>
        <w:t>名・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性別・生年月日・年齢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FE4D7A" w:rsidRPr="00EA617B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E4D7A" w:rsidRPr="00EA617B">
        <w:rPr>
          <w:rFonts w:ascii="ＭＳ ゴシック" w:eastAsia="ＭＳ ゴシック" w:hAnsi="ＭＳ ゴシック" w:hint="eastAsia"/>
          <w:kern w:val="0"/>
          <w:sz w:val="24"/>
        </w:rPr>
        <w:t>理事までお知らせ下さい。各地域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E2201" w:rsidRPr="00EA617B">
        <w:rPr>
          <w:rFonts w:ascii="ＭＳ ゴシック" w:eastAsia="ＭＳ ゴシック" w:hAnsi="ＭＳ ゴシック" w:hint="eastAsia"/>
          <w:kern w:val="0"/>
          <w:sz w:val="24"/>
        </w:rPr>
        <w:t>理事が取りまとめ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た上で、</w:t>
      </w:r>
      <w:r w:rsidR="00142F29" w:rsidRPr="00EA617B">
        <w:rPr>
          <w:rFonts w:ascii="ＭＳ ゴシック" w:eastAsia="ＭＳ ゴシック" w:hAnsi="ＭＳ ゴシック" w:hint="eastAsia"/>
          <w:sz w:val="24"/>
        </w:rPr>
        <w:t>大会担当理事の</w:t>
      </w:r>
      <w:r w:rsidR="00BD3B46" w:rsidRPr="00EA617B">
        <w:rPr>
          <w:rFonts w:ascii="ＭＳ ゴシック" w:eastAsia="ＭＳ ゴシック" w:hAnsi="ＭＳ ゴシック" w:hint="eastAsia"/>
          <w:sz w:val="24"/>
        </w:rPr>
        <w:t>丹羽</w:t>
      </w:r>
      <w:r w:rsidRPr="00EA617B">
        <w:rPr>
          <w:rFonts w:ascii="ＭＳ ゴシック" w:eastAsia="ＭＳ ゴシック" w:hAnsi="ＭＳ ゴシック" w:hint="eastAsia"/>
          <w:sz w:val="24"/>
        </w:rPr>
        <w:t>まで</w:t>
      </w:r>
      <w:r w:rsidR="00990B07" w:rsidRPr="00EA617B">
        <w:rPr>
          <w:rFonts w:ascii="ＭＳ ゴシック" w:eastAsia="ＭＳ ゴシック" w:hAnsi="ＭＳ ゴシック" w:hint="eastAsia"/>
          <w:sz w:val="24"/>
        </w:rPr>
        <w:t>転送</w:t>
      </w:r>
      <w:r w:rsidR="00990B07" w:rsidRPr="00EA617B">
        <w:rPr>
          <w:rFonts w:ascii="ＭＳ ゴシック" w:eastAsia="ＭＳ ゴシック" w:hAnsi="ＭＳ ゴシック" w:hint="eastAsia"/>
          <w:kern w:val="0"/>
          <w:sz w:val="24"/>
        </w:rPr>
        <w:t>す</w:t>
      </w:r>
      <w:r w:rsidR="00552597" w:rsidRPr="00EA617B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ことになります。</w:t>
      </w:r>
    </w:p>
    <w:p w:rsidR="003D05E4" w:rsidRPr="00EA617B" w:rsidRDefault="00FE4D7A" w:rsidP="005978A3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A617B">
        <w:rPr>
          <w:rFonts w:ascii="ＭＳ ゴシック" w:eastAsia="ＭＳ ゴシック" w:hAnsi="ＭＳ ゴシック"/>
          <w:kern w:val="0"/>
          <w:sz w:val="24"/>
        </w:rPr>
        <w:t>参加人数調整により、</w:t>
      </w:r>
      <w:r w:rsidRPr="00EA617B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3D05E4" w:rsidRPr="00EA617B">
        <w:rPr>
          <w:rFonts w:ascii="ＭＳ ゴシック" w:eastAsia="ＭＳ ゴシック" w:hAnsi="ＭＳ ゴシック"/>
          <w:kern w:val="0"/>
          <w:sz w:val="24"/>
        </w:rPr>
        <w:t>を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超えて</w:t>
      </w:r>
      <w:r w:rsidR="003D05E4" w:rsidRPr="00EA617B">
        <w:rPr>
          <w:rFonts w:ascii="ＭＳ ゴシック" w:eastAsia="ＭＳ ゴシック" w:hAnsi="ＭＳ ゴシック"/>
          <w:kern w:val="0"/>
          <w:sz w:val="24"/>
        </w:rPr>
        <w:t>チーム</w:t>
      </w:r>
      <w:r w:rsidR="00142F29" w:rsidRPr="00EA617B">
        <w:rPr>
          <w:rFonts w:ascii="ＭＳ ゴシック" w:eastAsia="ＭＳ ゴシック" w:hAnsi="ＭＳ ゴシック" w:hint="eastAsia"/>
          <w:kern w:val="0"/>
          <w:sz w:val="24"/>
        </w:rPr>
        <w:t>編成を</w:t>
      </w:r>
      <w:r w:rsidR="00090DD1" w:rsidRPr="00EA617B">
        <w:rPr>
          <w:rFonts w:ascii="ＭＳ ゴシック" w:eastAsia="ＭＳ ゴシック" w:hAnsi="ＭＳ ゴシック" w:hint="eastAsia"/>
          <w:kern w:val="0"/>
          <w:sz w:val="24"/>
        </w:rPr>
        <w:t>行う</w:t>
      </w:r>
      <w:r w:rsidR="003D05E4" w:rsidRPr="00EA617B">
        <w:rPr>
          <w:rFonts w:ascii="ＭＳ ゴシック" w:eastAsia="ＭＳ ゴシック" w:hAnsi="ＭＳ ゴシック"/>
          <w:kern w:val="0"/>
          <w:sz w:val="24"/>
        </w:rPr>
        <w:t>可能性もあります。悪しからず、ご了承ください。</w:t>
      </w:r>
    </w:p>
    <w:p w:rsidR="003D05E4" w:rsidRPr="00EA617B" w:rsidRDefault="003D05E4" w:rsidP="003D05E4">
      <w:pPr>
        <w:ind w:leftChars="110" w:left="231" w:rightChars="199" w:right="418" w:firstLineChars="89" w:firstLine="214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445C90" w:rsidRPr="00EA617B" w:rsidRDefault="003B68CF" w:rsidP="00445C90">
      <w:pPr>
        <w:numPr>
          <w:ilvl w:val="0"/>
          <w:numId w:val="5"/>
        </w:numPr>
        <w:ind w:rightChars="2" w:right="4"/>
        <w:jc w:val="left"/>
        <w:rPr>
          <w:rFonts w:ascii="ＭＳ ゴシック" w:eastAsia="ＭＳ ゴシック" w:hAnsi="ＭＳ ゴシック"/>
          <w:b/>
          <w:sz w:val="24"/>
        </w:rPr>
      </w:pPr>
      <w:r w:rsidRPr="00EA617B">
        <w:rPr>
          <w:rFonts w:ascii="ＭＳ ゴシック" w:eastAsia="ＭＳ ゴシック" w:hAnsi="ＭＳ ゴシック"/>
          <w:sz w:val="24"/>
        </w:rPr>
        <w:t>お問い合わせ</w:t>
      </w:r>
      <w:r w:rsidRPr="00EA617B">
        <w:rPr>
          <w:rFonts w:ascii="ＭＳ ゴシック" w:eastAsia="ＭＳ ゴシック" w:hAnsi="ＭＳ ゴシック" w:hint="eastAsia"/>
          <w:sz w:val="24"/>
        </w:rPr>
        <w:t>は、</w:t>
      </w:r>
      <w:r w:rsidR="005B2236" w:rsidRPr="00EA617B">
        <w:rPr>
          <w:rFonts w:ascii="ＭＳ ゴシック" w:eastAsia="ＭＳ ゴシック" w:hAnsi="ＭＳ ゴシック"/>
          <w:sz w:val="24"/>
        </w:rPr>
        <w:t>今大会</w:t>
      </w:r>
      <w:r w:rsidR="005B2236" w:rsidRPr="00EA617B">
        <w:rPr>
          <w:rFonts w:ascii="ＭＳ ゴシック" w:eastAsia="ＭＳ ゴシック" w:hAnsi="ＭＳ ゴシック" w:hint="eastAsia"/>
          <w:sz w:val="24"/>
        </w:rPr>
        <w:t>担当</w:t>
      </w:r>
      <w:r w:rsidR="005B2236" w:rsidRPr="00EA617B">
        <w:rPr>
          <w:rFonts w:ascii="ＭＳ ゴシック" w:eastAsia="ＭＳ ゴシック" w:hAnsi="ＭＳ ゴシック"/>
          <w:sz w:val="24"/>
        </w:rPr>
        <w:t>の</w:t>
      </w:r>
      <w:r w:rsidR="00445C90" w:rsidRPr="00EA617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05E4" w:rsidRPr="00EA617B" w:rsidRDefault="00090DD1" w:rsidP="00090DD1">
      <w:pPr>
        <w:ind w:left="574" w:rightChars="2" w:right="4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A617B">
        <w:rPr>
          <w:rFonts w:ascii="ＭＳ ゴシック" w:eastAsia="ＭＳ ゴシック" w:hAnsi="ＭＳ ゴシック" w:hint="eastAsia"/>
          <w:sz w:val="24"/>
        </w:rPr>
        <w:t xml:space="preserve">岩国地域理事　</w:t>
      </w:r>
      <w:r w:rsidR="00BD3B46" w:rsidRPr="00EA617B">
        <w:rPr>
          <w:rFonts w:ascii="ＭＳ ゴシック" w:eastAsia="ＭＳ ゴシック" w:hAnsi="ＭＳ ゴシック" w:hint="eastAsia"/>
          <w:b/>
          <w:sz w:val="24"/>
        </w:rPr>
        <w:t>岩国市立美和病院　丹羽（にわ）</w:t>
      </w:r>
      <w:r w:rsidR="003D05E4" w:rsidRPr="00EA617B">
        <w:rPr>
          <w:rFonts w:ascii="ＭＳ ゴシック" w:eastAsia="ＭＳ ゴシック" w:hAnsi="ＭＳ ゴシック"/>
          <w:b/>
          <w:sz w:val="24"/>
        </w:rPr>
        <w:t>までお願いし</w:t>
      </w:r>
      <w:r w:rsidR="003D05E4" w:rsidRPr="00EA617B">
        <w:rPr>
          <w:rFonts w:ascii="ＭＳ ゴシック" w:eastAsia="ＭＳ ゴシック" w:hAnsi="ＭＳ ゴシック"/>
          <w:sz w:val="24"/>
        </w:rPr>
        <w:t>ます。</w:t>
      </w:r>
    </w:p>
    <w:p w:rsidR="00683FC2" w:rsidRPr="00EA617B" w:rsidRDefault="008F5FE4" w:rsidP="00683FC2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A617B">
        <w:rPr>
          <w:rFonts w:ascii="ＭＳ ゴシック" w:eastAsia="ＭＳ ゴシック" w:hAnsi="ＭＳ ゴシック"/>
          <w:sz w:val="24"/>
        </w:rPr>
        <w:br w:type="page"/>
      </w:r>
      <w:r w:rsidR="00683FC2" w:rsidRPr="00EA61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試合方式　及び　ルール</w:t>
      </w:r>
    </w:p>
    <w:p w:rsidR="00DB5289" w:rsidRPr="00EA617B" w:rsidRDefault="00DB5289" w:rsidP="00683FC2">
      <w:pPr>
        <w:rPr>
          <w:rFonts w:ascii="ＭＳ Ｐゴシック" w:eastAsia="ＭＳ Ｐゴシック" w:hAnsi="ＭＳ Ｐゴシック"/>
          <w:sz w:val="24"/>
        </w:rPr>
      </w:pPr>
    </w:p>
    <w:p w:rsidR="00683FC2" w:rsidRPr="00EA617B" w:rsidRDefault="00DB5289" w:rsidP="00683FC2">
      <w:pPr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昨年同様２４</w:t>
      </w:r>
      <w:r w:rsidR="00683FC2" w:rsidRPr="00EA617B">
        <w:rPr>
          <w:rFonts w:ascii="ＭＳ Ｐゴシック" w:eastAsia="ＭＳ Ｐゴシック" w:hAnsi="ＭＳ Ｐゴシック" w:hint="eastAsia"/>
          <w:sz w:val="24"/>
        </w:rPr>
        <w:t>チームの参加とした場合</w:t>
      </w:r>
    </w:p>
    <w:p w:rsidR="00683FC2" w:rsidRPr="00EA617B" w:rsidRDefault="00683FC2" w:rsidP="00683FC2">
      <w:pPr>
        <w:ind w:firstLineChars="75" w:firstLine="18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</w:t>
      </w:r>
      <w:r w:rsidR="00DB5289" w:rsidRPr="00EA617B">
        <w:rPr>
          <w:rFonts w:ascii="ＭＳ Ｐゴシック" w:eastAsia="ＭＳ Ｐゴシック" w:hAnsi="ＭＳ Ｐゴシック" w:hint="eastAsia"/>
          <w:sz w:val="24"/>
        </w:rPr>
        <w:t>２４</w:t>
      </w:r>
      <w:r w:rsidRPr="00EA617B">
        <w:rPr>
          <w:rFonts w:ascii="ＭＳ Ｐゴシック" w:eastAsia="ＭＳ Ｐゴシック" w:hAnsi="ＭＳ Ｐゴシック" w:hint="eastAsia"/>
          <w:sz w:val="24"/>
        </w:rPr>
        <w:t>チームが、</w:t>
      </w:r>
      <w:r w:rsidR="00DB5289" w:rsidRPr="00EA617B">
        <w:rPr>
          <w:rFonts w:ascii="ＭＳ Ｐゴシック" w:eastAsia="ＭＳ Ｐゴシック" w:hAnsi="ＭＳ Ｐゴシック" w:hint="eastAsia"/>
          <w:sz w:val="24"/>
        </w:rPr>
        <w:t>８</w:t>
      </w:r>
      <w:r w:rsidRPr="00EA617B">
        <w:rPr>
          <w:rFonts w:ascii="ＭＳ Ｐゴシック" w:eastAsia="ＭＳ Ｐゴシック" w:hAnsi="ＭＳ Ｐゴシック" w:hint="eastAsia"/>
          <w:sz w:val="24"/>
        </w:rPr>
        <w:t>ブロック</w:t>
      </w:r>
      <w:r w:rsidR="00E639BE" w:rsidRPr="00EA617B">
        <w:rPr>
          <w:rFonts w:ascii="ＭＳ Ｐゴシック" w:eastAsia="ＭＳ Ｐゴシック" w:hAnsi="ＭＳ Ｐゴシック" w:hint="eastAsia"/>
          <w:sz w:val="24"/>
        </w:rPr>
        <w:t>(各ブロック３チーム)</w:t>
      </w:r>
      <w:r w:rsidRPr="00EA617B">
        <w:rPr>
          <w:rFonts w:ascii="ＭＳ Ｐゴシック" w:eastAsia="ＭＳ Ｐゴシック" w:hAnsi="ＭＳ Ｐゴシック" w:hint="eastAsia"/>
          <w:sz w:val="24"/>
        </w:rPr>
        <w:t>に分かれて予選リーグ戦を行う。</w:t>
      </w:r>
    </w:p>
    <w:p w:rsidR="00683FC2" w:rsidRPr="00EA617B" w:rsidRDefault="00683FC2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＠予選ブロックで２試合ずつ行い、上位２チームが決勝トーナメントに進出。</w:t>
      </w:r>
    </w:p>
    <w:p w:rsidR="00683FC2" w:rsidRPr="00EA617B" w:rsidRDefault="00683FC2" w:rsidP="00683FC2">
      <w:pPr>
        <w:ind w:leftChars="85" w:left="418" w:hangingChars="100" w:hanging="24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＠順位は、勝敗数で決まらない場合、得失セット数、得失点差で決定。それでも同率の場合は、最終セットでコート内にいた４人のジャンケン。同点の場合５人目で決着。</w:t>
      </w:r>
    </w:p>
    <w:p w:rsidR="00683FC2" w:rsidRPr="00EA617B" w:rsidRDefault="00683FC2" w:rsidP="00683FC2">
      <w:pPr>
        <w:ind w:leftChars="85" w:left="418" w:hangingChars="100" w:hanging="24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＠決勝トーナメントには</w:t>
      </w:r>
      <w:r w:rsidR="00DB5289" w:rsidRPr="00EA617B">
        <w:rPr>
          <w:rFonts w:ascii="ＭＳ Ｐゴシック" w:eastAsia="ＭＳ Ｐゴシック" w:hAnsi="ＭＳ Ｐゴシック" w:hint="eastAsia"/>
          <w:sz w:val="24"/>
        </w:rPr>
        <w:t>１６</w:t>
      </w:r>
      <w:r w:rsidRPr="00EA617B">
        <w:rPr>
          <w:rFonts w:ascii="ＭＳ Ｐゴシック" w:eastAsia="ＭＳ Ｐゴシック" w:hAnsi="ＭＳ Ｐゴシック" w:hint="eastAsia"/>
          <w:sz w:val="24"/>
        </w:rPr>
        <w:t>チームが進出し、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1回戦の対戦相手はくじ引きで決定</w:t>
      </w:r>
      <w:r w:rsidRPr="00EA617B">
        <w:rPr>
          <w:rFonts w:ascii="ＭＳ Ｐゴシック" w:eastAsia="ＭＳ Ｐゴシック" w:hAnsi="ＭＳ Ｐゴシック" w:hint="eastAsia"/>
          <w:sz w:val="24"/>
        </w:rPr>
        <w:t>。その後は、トーナメントどおりに進行。</w:t>
      </w:r>
    </w:p>
    <w:p w:rsidR="00683FC2" w:rsidRPr="00EA617B" w:rsidRDefault="00683FC2" w:rsidP="00683FC2">
      <w:pPr>
        <w:ind w:leftChars="85" w:left="418" w:hangingChars="100" w:hanging="24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＠優勝、準優勝、３位を決定。（優勝戦と３位決定戦を行う）</w:t>
      </w:r>
    </w:p>
    <w:p w:rsidR="00683FC2" w:rsidRPr="00EA617B" w:rsidRDefault="00683FC2" w:rsidP="00683FC2">
      <w:pPr>
        <w:ind w:leftChars="85" w:left="418" w:hangingChars="100" w:hanging="240"/>
        <w:rPr>
          <w:rFonts w:ascii="ＭＳ Ｐゴシック" w:eastAsia="ＭＳ Ｐゴシック" w:hAnsi="ＭＳ Ｐゴシック"/>
          <w:sz w:val="24"/>
        </w:rPr>
      </w:pPr>
    </w:p>
    <w:p w:rsidR="00683FC2" w:rsidRPr="00EA617B" w:rsidRDefault="00683FC2" w:rsidP="00683FC2">
      <w:pPr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ルールは、基本的にソフトバレーボールの</w:t>
      </w:r>
      <w:r w:rsidR="00E639BE" w:rsidRPr="00EA617B">
        <w:rPr>
          <w:rFonts w:ascii="ＭＳ Ｐゴシック" w:eastAsia="ＭＳ Ｐゴシック" w:hAnsi="ＭＳ Ｐゴシック" w:hint="eastAsia"/>
          <w:sz w:val="24"/>
        </w:rPr>
        <w:t>公</w:t>
      </w:r>
      <w:r w:rsidRPr="00EA617B">
        <w:rPr>
          <w:rFonts w:ascii="ＭＳ Ｐゴシック" w:eastAsia="ＭＳ Ｐゴシック" w:hAnsi="ＭＳ Ｐゴシック" w:hint="eastAsia"/>
          <w:sz w:val="24"/>
        </w:rPr>
        <w:t>式ルールに準じて行うが、ローカルルールも設定。</w:t>
      </w:r>
    </w:p>
    <w:p w:rsidR="00683FC2" w:rsidRPr="00EA617B" w:rsidRDefault="00683FC2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＠１チームは６名までとし、コート内は原則４人でプレー。</w:t>
      </w:r>
    </w:p>
    <w:p w:rsidR="00683FC2" w:rsidRPr="00EA617B" w:rsidRDefault="00683FC2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＠選手の交代は、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何回でも、いつでも可とする</w:t>
      </w:r>
      <w:r w:rsidRPr="00EA617B">
        <w:rPr>
          <w:rFonts w:ascii="ＭＳ Ｐゴシック" w:eastAsia="ＭＳ Ｐゴシック" w:hAnsi="ＭＳ Ｐゴシック" w:hint="eastAsia"/>
          <w:sz w:val="24"/>
        </w:rPr>
        <w:t>。</w:t>
      </w:r>
    </w:p>
    <w:p w:rsidR="00683FC2" w:rsidRPr="00EA617B" w:rsidRDefault="00683FC2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＠サーブは、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上から</w:t>
      </w:r>
      <w:r w:rsidR="00E639BE" w:rsidRPr="00EA617B">
        <w:rPr>
          <w:rFonts w:ascii="ＭＳ Ｐゴシック" w:eastAsia="ＭＳ Ｐゴシック" w:hAnsi="ＭＳ Ｐゴシック" w:hint="eastAsia"/>
          <w:bCs/>
          <w:sz w:val="24"/>
        </w:rPr>
        <w:t>でも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下から</w:t>
      </w:r>
      <w:r w:rsidR="00E639BE" w:rsidRPr="00EA617B">
        <w:rPr>
          <w:rFonts w:ascii="ＭＳ Ｐゴシック" w:eastAsia="ＭＳ Ｐゴシック" w:hAnsi="ＭＳ Ｐゴシック" w:hint="eastAsia"/>
          <w:bCs/>
          <w:sz w:val="24"/>
        </w:rPr>
        <w:t>でも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可</w:t>
      </w:r>
      <w:r w:rsidRPr="00EA617B">
        <w:rPr>
          <w:rFonts w:ascii="ＭＳ Ｐゴシック" w:eastAsia="ＭＳ Ｐゴシック" w:hAnsi="ＭＳ Ｐゴシック" w:hint="eastAsia"/>
          <w:sz w:val="24"/>
        </w:rPr>
        <w:t>。</w:t>
      </w:r>
    </w:p>
    <w:p w:rsidR="00683FC2" w:rsidRPr="00EA617B" w:rsidRDefault="00683FC2" w:rsidP="00683FC2">
      <w:pPr>
        <w:ind w:leftChars="85" w:left="358" w:hangingChars="75" w:hanging="18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１５点の３セットマッチ</w:t>
      </w:r>
      <w:r w:rsidRPr="00EA617B">
        <w:rPr>
          <w:rFonts w:ascii="ＭＳ Ｐゴシック" w:eastAsia="ＭＳ Ｐゴシック" w:hAnsi="ＭＳ Ｐゴシック" w:hint="eastAsia"/>
          <w:sz w:val="24"/>
        </w:rPr>
        <w:t>で行う。</w:t>
      </w:r>
      <w:r w:rsidR="00681C43" w:rsidRPr="00EA617B">
        <w:rPr>
          <w:rFonts w:hint="eastAsia"/>
          <w:bCs/>
          <w:sz w:val="24"/>
        </w:rPr>
        <w:t>デュース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で</w:t>
      </w:r>
      <w:r w:rsidRPr="00EA617B">
        <w:rPr>
          <w:rFonts w:ascii="ＭＳ Ｐゴシック" w:eastAsia="ＭＳ Ｐゴシック" w:hAnsi="ＭＳ Ｐゴシック" w:hint="eastAsia"/>
          <w:sz w:val="24"/>
        </w:rPr>
        <w:t>１６対１６になった場合は、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１７点目</w:t>
      </w:r>
      <w:r w:rsidRPr="00EA617B">
        <w:rPr>
          <w:rFonts w:ascii="ＭＳ Ｐゴシック" w:eastAsia="ＭＳ Ｐゴシック" w:hAnsi="ＭＳ Ｐゴシック" w:hint="eastAsia"/>
          <w:sz w:val="24"/>
        </w:rPr>
        <w:t>を先取したチームの勝ちセットとし、２セット先取で勝ち。</w:t>
      </w:r>
    </w:p>
    <w:p w:rsidR="00683FC2" w:rsidRPr="00EA617B" w:rsidRDefault="00683FC2" w:rsidP="00683FC2">
      <w:pPr>
        <w:ind w:leftChars="85" w:left="478" w:hangingChars="125" w:hanging="30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＠ネットの高さは２ｍ。 オーバーネット（相手コート内のボールにネットを越えて触る行為）は反則とする。</w:t>
      </w:r>
    </w:p>
    <w:p w:rsidR="00683FC2" w:rsidRPr="00EA617B" w:rsidRDefault="00683FC2" w:rsidP="00683FC2">
      <w:pPr>
        <w:ind w:leftChars="85" w:left="478" w:hangingChars="125" w:hanging="30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＠ネットの下にあるコートの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中央線を踏むこと（</w:t>
      </w:r>
      <w:r w:rsidRPr="00EA617B">
        <w:rPr>
          <w:rFonts w:ascii="ＭＳ Ｐゴシック" w:eastAsia="ＭＳ Ｐゴシック" w:hAnsi="ＭＳ Ｐゴシック" w:hint="eastAsia"/>
          <w:sz w:val="24"/>
        </w:rPr>
        <w:t>足以外にも、手や膝など体の一部が触った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場合も同様</w:t>
      </w:r>
      <w:r w:rsidRPr="00EA617B">
        <w:rPr>
          <w:rFonts w:ascii="ＭＳ Ｐゴシック" w:eastAsia="ＭＳ Ｐゴシック" w:hAnsi="ＭＳ Ｐゴシック" w:hint="eastAsia"/>
          <w:sz w:val="24"/>
        </w:rPr>
        <w:t>）は、反則とする。（ケガ予防のため）。</w:t>
      </w:r>
    </w:p>
    <w:p w:rsidR="00681C43" w:rsidRPr="00EA617B" w:rsidRDefault="00683FC2" w:rsidP="00681C43">
      <w:pPr>
        <w:ind w:leftChars="85" w:left="358" w:hangingChars="75" w:hanging="18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 xml:space="preserve">＠試合に　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女性　又は　５０歳以上の方</w:t>
      </w:r>
      <w:r w:rsidRPr="00EA617B">
        <w:rPr>
          <w:rFonts w:ascii="ＭＳ Ｐゴシック" w:eastAsia="ＭＳ Ｐゴシック" w:hAnsi="ＭＳ Ｐゴシック" w:hint="eastAsia"/>
          <w:sz w:val="24"/>
        </w:rPr>
        <w:t>が登録されている場合、事前申告すれば、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１セット毎に</w:t>
      </w:r>
      <w:r w:rsidR="00681C43" w:rsidRPr="00EA617B">
        <w:rPr>
          <w:rFonts w:ascii="ＭＳ Ｐゴシック" w:eastAsia="ＭＳ Ｐゴシック" w:hAnsi="ＭＳ Ｐゴシック" w:hint="eastAsia"/>
          <w:bCs/>
          <w:sz w:val="24"/>
        </w:rPr>
        <w:t>最大２点まで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ハンディを与える</w:t>
      </w:r>
      <w:r w:rsidR="00B12F79" w:rsidRPr="00EA617B">
        <w:rPr>
          <w:rFonts w:ascii="ＭＳ Ｐゴシック" w:eastAsia="ＭＳ Ｐゴシック" w:hAnsi="ＭＳ Ｐゴシック" w:hint="eastAsia"/>
          <w:sz w:val="24"/>
        </w:rPr>
        <w:t>。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該当者は</w:t>
      </w:r>
      <w:r w:rsidR="00B12F79" w:rsidRPr="00EA617B">
        <w:rPr>
          <w:rFonts w:ascii="ＭＳ Ｐゴシック" w:eastAsia="ＭＳ Ｐゴシック" w:hAnsi="ＭＳ Ｐゴシック" w:hint="eastAsia"/>
          <w:sz w:val="24"/>
        </w:rPr>
        <w:t>各</w:t>
      </w:r>
      <w:r w:rsidRPr="00EA617B">
        <w:rPr>
          <w:rFonts w:ascii="ＭＳ Ｐゴシック" w:eastAsia="ＭＳ Ｐゴシック" w:hAnsi="ＭＳ Ｐゴシック" w:hint="eastAsia"/>
          <w:sz w:val="24"/>
        </w:rPr>
        <w:t>セット</w:t>
      </w:r>
      <w:r w:rsidR="00B12F79" w:rsidRPr="00EA617B">
        <w:rPr>
          <w:rFonts w:ascii="ＭＳ Ｐゴシック" w:eastAsia="ＭＳ Ｐゴシック" w:hAnsi="ＭＳ Ｐゴシック" w:hint="eastAsia"/>
          <w:sz w:val="24"/>
        </w:rPr>
        <w:t>１度</w:t>
      </w:r>
      <w:r w:rsidRPr="00EA617B">
        <w:rPr>
          <w:rFonts w:ascii="ＭＳ Ｐゴシック" w:eastAsia="ＭＳ Ｐゴシック" w:hAnsi="ＭＳ Ｐゴシック" w:hint="eastAsia"/>
          <w:sz w:val="24"/>
        </w:rPr>
        <w:t>は必ず出場すること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を</w:t>
      </w:r>
      <w:r w:rsidRPr="00EA617B">
        <w:rPr>
          <w:rFonts w:ascii="ＭＳ Ｐゴシック" w:eastAsia="ＭＳ Ｐゴシック" w:hAnsi="ＭＳ Ｐゴシック" w:hint="eastAsia"/>
          <w:sz w:val="24"/>
        </w:rPr>
        <w:t>条件</w:t>
      </w:r>
      <w:r w:rsidR="00681C43" w:rsidRPr="00EA617B">
        <w:rPr>
          <w:rFonts w:ascii="ＭＳ Ｐゴシック" w:eastAsia="ＭＳ Ｐゴシック" w:hAnsi="ＭＳ Ｐゴシック" w:hint="eastAsia"/>
          <w:sz w:val="24"/>
        </w:rPr>
        <w:t>とする。</w:t>
      </w:r>
    </w:p>
    <w:p w:rsidR="00683FC2" w:rsidRPr="00EA617B" w:rsidRDefault="00683FC2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＠審判について</w:t>
      </w:r>
    </w:p>
    <w:p w:rsidR="00683FC2" w:rsidRPr="00EA617B" w:rsidRDefault="00683FC2" w:rsidP="00683FC2">
      <w:pPr>
        <w:ind w:left="36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基本的に、相互審判形式で行う。</w:t>
      </w:r>
      <w:r w:rsidRPr="00EA617B">
        <w:rPr>
          <w:rFonts w:ascii="ＭＳ Ｐゴシック" w:eastAsia="ＭＳ Ｐゴシック" w:hAnsi="ＭＳ Ｐゴシック" w:hint="eastAsia"/>
          <w:dstrike/>
          <w:sz w:val="24"/>
        </w:rPr>
        <w:t>原則、</w:t>
      </w:r>
      <w:r w:rsidRPr="00EA617B">
        <w:rPr>
          <w:rFonts w:ascii="ＭＳ Ｐゴシック" w:eastAsia="ＭＳ Ｐゴシック" w:hAnsi="ＭＳ Ｐゴシック" w:hint="eastAsia"/>
          <w:sz w:val="24"/>
        </w:rPr>
        <w:t>親睦が目的なので、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選手は主審</w:t>
      </w:r>
      <w:r w:rsidR="007D3DAE" w:rsidRPr="00EA617B">
        <w:rPr>
          <w:rFonts w:ascii="ＭＳ Ｐゴシック" w:eastAsia="ＭＳ Ｐゴシック" w:hAnsi="ＭＳ Ｐゴシック" w:hint="eastAsia"/>
          <w:bCs/>
          <w:sz w:val="24"/>
        </w:rPr>
        <w:t>の判定・指示に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必ず従うこと</w:t>
      </w:r>
      <w:r w:rsidRPr="00EA617B">
        <w:rPr>
          <w:rFonts w:ascii="ＭＳ Ｐゴシック" w:eastAsia="ＭＳ Ｐゴシック" w:hAnsi="ＭＳ Ｐゴシック" w:hint="eastAsia"/>
          <w:sz w:val="24"/>
        </w:rPr>
        <w:t>。主審は、試合終了後に結果を報告用紙に記入して本部席に提出。予選リーグでは、リーグ内の</w:t>
      </w:r>
      <w:r w:rsidRPr="00EA617B">
        <w:rPr>
          <w:rFonts w:ascii="ＭＳ Ｐゴシック" w:eastAsia="ＭＳ Ｐゴシック" w:hAnsi="ＭＳ Ｐゴシック" w:hint="eastAsia"/>
          <w:bCs/>
          <w:sz w:val="24"/>
        </w:rPr>
        <w:t>試合を行っていないチームが審判</w:t>
      </w:r>
      <w:r w:rsidRPr="00EA617B">
        <w:rPr>
          <w:rFonts w:ascii="ＭＳ Ｐゴシック" w:eastAsia="ＭＳ Ｐゴシック" w:hAnsi="ＭＳ Ｐゴシック" w:hint="eastAsia"/>
          <w:sz w:val="24"/>
        </w:rPr>
        <w:t>を行う。決勝リーグでは敗者審判にて行うが、一回戦は予選リーグ３位チームが審判を行う。</w:t>
      </w:r>
    </w:p>
    <w:p w:rsidR="00683FC2" w:rsidRPr="00EA617B" w:rsidRDefault="00683FC2" w:rsidP="0082799D">
      <w:pPr>
        <w:ind w:leftChars="85" w:left="418" w:hangingChars="100" w:hanging="240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＠本来、線審は２名だが、今回は線審の要否は主審が判断する。（主審と副審、</w:t>
      </w:r>
      <w:r w:rsidR="003B68CF" w:rsidRPr="00EA617B">
        <w:rPr>
          <w:rFonts w:ascii="ＭＳ Ｐゴシック" w:eastAsia="ＭＳ Ｐゴシック" w:hAnsi="ＭＳ Ｐゴシック" w:hint="eastAsia"/>
          <w:sz w:val="24"/>
        </w:rPr>
        <w:t>点付け２名が必要。チームによっては線審が出せない場合もあるため</w:t>
      </w:r>
      <w:r w:rsidRPr="00EA617B">
        <w:rPr>
          <w:rFonts w:ascii="ＭＳ Ｐゴシック" w:eastAsia="ＭＳ Ｐゴシック" w:hAnsi="ＭＳ Ｐゴシック" w:hint="eastAsia"/>
          <w:sz w:val="24"/>
        </w:rPr>
        <w:t>）</w:t>
      </w:r>
    </w:p>
    <w:p w:rsidR="00683FC2" w:rsidRPr="00EA617B" w:rsidRDefault="00AD1560" w:rsidP="00683FC2">
      <w:pPr>
        <w:ind w:leftChars="85" w:left="178"/>
        <w:rPr>
          <w:rFonts w:ascii="ＭＳ Ｐゴシック" w:eastAsia="ＭＳ Ｐゴシック" w:hAnsi="ＭＳ Ｐゴシック"/>
          <w:sz w:val="24"/>
        </w:rPr>
      </w:pPr>
      <w:r w:rsidRPr="00EA617B">
        <w:rPr>
          <w:rFonts w:ascii="ＭＳ Ｐゴシック" w:eastAsia="ＭＳ Ｐゴシック" w:hAnsi="ＭＳ Ｐゴシック" w:hint="eastAsia"/>
          <w:sz w:val="24"/>
        </w:rPr>
        <w:t>＠タイムは１セット１</w:t>
      </w:r>
      <w:r w:rsidR="00A44B0A" w:rsidRPr="00EA617B">
        <w:rPr>
          <w:rFonts w:ascii="ＭＳ Ｐゴシック" w:eastAsia="ＭＳ Ｐゴシック" w:hAnsi="ＭＳ Ｐゴシック" w:hint="eastAsia"/>
          <w:sz w:val="24"/>
        </w:rPr>
        <w:t>回まで。１回３０秒とする</w:t>
      </w:r>
      <w:r w:rsidR="0020218B" w:rsidRPr="00EA617B">
        <w:rPr>
          <w:rFonts w:ascii="ＭＳ Ｐゴシック" w:eastAsia="ＭＳ Ｐゴシック" w:hAnsi="ＭＳ Ｐゴシック" w:hint="eastAsia"/>
          <w:sz w:val="24"/>
        </w:rPr>
        <w:t>。</w:t>
      </w:r>
    </w:p>
    <w:p w:rsidR="00683FC2" w:rsidRPr="00EA617B" w:rsidRDefault="00683FC2" w:rsidP="00683FC2">
      <w:pPr>
        <w:pStyle w:val="ac"/>
        <w:rPr>
          <w:rFonts w:ascii="ＭＳ Ｐゴシック" w:hAnsi="ＭＳ Ｐゴシック"/>
        </w:rPr>
      </w:pPr>
      <w:r w:rsidRPr="00EA617B">
        <w:rPr>
          <w:rFonts w:ascii="ＭＳ Ｐゴシック" w:hAnsi="ＭＳ Ｐゴシック" w:hint="eastAsia"/>
        </w:rPr>
        <w:t>その他、</w:t>
      </w:r>
      <w:r w:rsidR="007D3DAE" w:rsidRPr="00EA617B">
        <w:rPr>
          <w:rFonts w:ascii="ＭＳ Ｐゴシック" w:hAnsi="ＭＳ Ｐゴシック" w:hint="eastAsia"/>
        </w:rPr>
        <w:t>不明な</w:t>
      </w:r>
      <w:r w:rsidRPr="00EA617B">
        <w:rPr>
          <w:rFonts w:ascii="ＭＳ Ｐゴシック" w:hAnsi="ＭＳ Ｐゴシック" w:hint="eastAsia"/>
        </w:rPr>
        <w:t>点については、審判長に問い合わせる</w:t>
      </w:r>
      <w:r w:rsidR="007D3DAE" w:rsidRPr="00EA617B">
        <w:rPr>
          <w:rFonts w:ascii="ＭＳ Ｐゴシック" w:hAnsi="ＭＳ Ｐゴシック" w:hint="eastAsia"/>
        </w:rPr>
        <w:t>こととする</w:t>
      </w:r>
      <w:r w:rsidRPr="00EA617B">
        <w:rPr>
          <w:rFonts w:ascii="ＭＳ Ｐゴシック" w:hAnsi="ＭＳ Ｐゴシック" w:hint="eastAsia"/>
        </w:rPr>
        <w:t>。</w:t>
      </w:r>
    </w:p>
    <w:p w:rsidR="00B56E16" w:rsidRPr="00EA617B" w:rsidRDefault="00B56E16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sectPr w:rsidR="00B56E16" w:rsidRPr="00EA617B" w:rsidSect="00A7619D">
      <w:headerReference w:type="even" r:id="rId8"/>
      <w:headerReference w:type="default" r:id="rId9"/>
      <w:headerReference w:type="first" r:id="rId10"/>
      <w:pgSz w:w="11906" w:h="16838" w:code="9"/>
      <w:pgMar w:top="1418" w:right="1531" w:bottom="1701" w:left="1531" w:header="851" w:footer="992" w:gutter="0"/>
      <w:cols w:space="425"/>
      <w:docGrid w:linePitch="375" w:charSpace="50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02" w:rsidRDefault="00166002">
      <w:r>
        <w:separator/>
      </w:r>
    </w:p>
  </w:endnote>
  <w:endnote w:type="continuationSeparator" w:id="0">
    <w:p w:rsidR="00166002" w:rsidRDefault="001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02" w:rsidRDefault="00166002">
      <w:r>
        <w:separator/>
      </w:r>
    </w:p>
  </w:footnote>
  <w:footnote w:type="continuationSeparator" w:id="0">
    <w:p w:rsidR="00166002" w:rsidRDefault="0016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16600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5" o:spid="_x0000_s2050" type="#_x0000_t136" style="position:absolute;left:0;text-align:left;margin-left:0;margin-top:0;width:496.7pt;height:82.75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16600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6" o:spid="_x0000_s2051" type="#_x0000_t136" style="position:absolute;left:0;text-align:left;margin-left:0;margin-top:0;width:496.7pt;height:82.75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16600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4" o:spid="_x0000_s2049" type="#_x0000_t136" style="position:absolute;left:0;text-align:left;margin-left:0;margin-top:0;width:496.7pt;height:82.75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FB5"/>
    <w:multiLevelType w:val="hybridMultilevel"/>
    <w:tmpl w:val="AB2666EA"/>
    <w:lvl w:ilvl="0" w:tplc="94BED6D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471D61"/>
    <w:multiLevelType w:val="hybridMultilevel"/>
    <w:tmpl w:val="EF620AB4"/>
    <w:lvl w:ilvl="0" w:tplc="B22E03AA">
      <w:numFmt w:val="bullet"/>
      <w:lvlText w:val="＊"/>
      <w:lvlJc w:val="left"/>
      <w:pPr>
        <w:tabs>
          <w:tab w:val="num" w:pos="574"/>
        </w:tabs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37B4443E"/>
    <w:multiLevelType w:val="hybridMultilevel"/>
    <w:tmpl w:val="5F8E6150"/>
    <w:lvl w:ilvl="0" w:tplc="0638E03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DB36FF"/>
    <w:multiLevelType w:val="hybridMultilevel"/>
    <w:tmpl w:val="097E6DD4"/>
    <w:lvl w:ilvl="0" w:tplc="CEDA214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B67E45"/>
    <w:multiLevelType w:val="hybridMultilevel"/>
    <w:tmpl w:val="72D4A090"/>
    <w:lvl w:ilvl="0" w:tplc="237E077C">
      <w:start w:val="1"/>
      <w:numFmt w:val="decimalFullWidth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3EFE21AC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n/LUZCP+xD493fZ5VdGR72SXZrJ3aGGNe5iNXIBMkB4P8DorKYj1BQaZ0byH2Gd/GGMrDkXc+ZPpWB3aaHeXw==" w:salt="1eognFCqldhf35Z3nuhPEw=="/>
  <w:defaultTabStop w:val="840"/>
  <w:drawingGridHorizontalSpacing w:val="265"/>
  <w:drawingGridVerticalSpacing w:val="375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0"/>
    <w:rsid w:val="0005339F"/>
    <w:rsid w:val="00090DD1"/>
    <w:rsid w:val="00115D20"/>
    <w:rsid w:val="0014227F"/>
    <w:rsid w:val="00142F29"/>
    <w:rsid w:val="00166002"/>
    <w:rsid w:val="0017041B"/>
    <w:rsid w:val="00183BD2"/>
    <w:rsid w:val="001E1CD2"/>
    <w:rsid w:val="001F1708"/>
    <w:rsid w:val="0020218B"/>
    <w:rsid w:val="00225CBB"/>
    <w:rsid w:val="00244C39"/>
    <w:rsid w:val="002505A1"/>
    <w:rsid w:val="0027668D"/>
    <w:rsid w:val="00283B43"/>
    <w:rsid w:val="002C4304"/>
    <w:rsid w:val="00326D0A"/>
    <w:rsid w:val="003714C6"/>
    <w:rsid w:val="0039093E"/>
    <w:rsid w:val="003A4466"/>
    <w:rsid w:val="003A53CD"/>
    <w:rsid w:val="003B68CF"/>
    <w:rsid w:val="003B7370"/>
    <w:rsid w:val="003D05E4"/>
    <w:rsid w:val="003E2201"/>
    <w:rsid w:val="003E6D6E"/>
    <w:rsid w:val="003F7BCC"/>
    <w:rsid w:val="00401FC1"/>
    <w:rsid w:val="00411B3A"/>
    <w:rsid w:val="00445C90"/>
    <w:rsid w:val="004633AA"/>
    <w:rsid w:val="004878B7"/>
    <w:rsid w:val="004F6377"/>
    <w:rsid w:val="0051499C"/>
    <w:rsid w:val="005310E9"/>
    <w:rsid w:val="00550A3E"/>
    <w:rsid w:val="00552597"/>
    <w:rsid w:val="00553938"/>
    <w:rsid w:val="0058187C"/>
    <w:rsid w:val="005978A3"/>
    <w:rsid w:val="005A122B"/>
    <w:rsid w:val="005B0903"/>
    <w:rsid w:val="005B2236"/>
    <w:rsid w:val="005B67C3"/>
    <w:rsid w:val="005D224A"/>
    <w:rsid w:val="005F5097"/>
    <w:rsid w:val="0061430D"/>
    <w:rsid w:val="006270C6"/>
    <w:rsid w:val="00681C43"/>
    <w:rsid w:val="00683FC2"/>
    <w:rsid w:val="006E6A28"/>
    <w:rsid w:val="00707B6A"/>
    <w:rsid w:val="00731A42"/>
    <w:rsid w:val="007669EC"/>
    <w:rsid w:val="007C200D"/>
    <w:rsid w:val="007D1AAB"/>
    <w:rsid w:val="007D3DAE"/>
    <w:rsid w:val="00805E10"/>
    <w:rsid w:val="008254D3"/>
    <w:rsid w:val="0082799D"/>
    <w:rsid w:val="00862545"/>
    <w:rsid w:val="00877277"/>
    <w:rsid w:val="00884A69"/>
    <w:rsid w:val="00897345"/>
    <w:rsid w:val="008D2217"/>
    <w:rsid w:val="008F5FE4"/>
    <w:rsid w:val="00920E01"/>
    <w:rsid w:val="00922102"/>
    <w:rsid w:val="009454BE"/>
    <w:rsid w:val="0098714B"/>
    <w:rsid w:val="00990B07"/>
    <w:rsid w:val="009A1648"/>
    <w:rsid w:val="009A3528"/>
    <w:rsid w:val="009C1516"/>
    <w:rsid w:val="009C52A1"/>
    <w:rsid w:val="00A44B0A"/>
    <w:rsid w:val="00A61195"/>
    <w:rsid w:val="00A62D71"/>
    <w:rsid w:val="00A7619D"/>
    <w:rsid w:val="00AA7B4C"/>
    <w:rsid w:val="00AC59FD"/>
    <w:rsid w:val="00AD1560"/>
    <w:rsid w:val="00B12F79"/>
    <w:rsid w:val="00B56E16"/>
    <w:rsid w:val="00B56E58"/>
    <w:rsid w:val="00B83B9D"/>
    <w:rsid w:val="00BB354E"/>
    <w:rsid w:val="00BD3B46"/>
    <w:rsid w:val="00BD697C"/>
    <w:rsid w:val="00C226BD"/>
    <w:rsid w:val="00C67014"/>
    <w:rsid w:val="00CE1C0E"/>
    <w:rsid w:val="00CF39E2"/>
    <w:rsid w:val="00CF6356"/>
    <w:rsid w:val="00CF6C0D"/>
    <w:rsid w:val="00CF6E27"/>
    <w:rsid w:val="00D10B93"/>
    <w:rsid w:val="00D308A4"/>
    <w:rsid w:val="00D342E0"/>
    <w:rsid w:val="00D77BB9"/>
    <w:rsid w:val="00D90D0D"/>
    <w:rsid w:val="00DB5289"/>
    <w:rsid w:val="00E35BDB"/>
    <w:rsid w:val="00E37782"/>
    <w:rsid w:val="00E639BE"/>
    <w:rsid w:val="00E85946"/>
    <w:rsid w:val="00E95821"/>
    <w:rsid w:val="00EA0B77"/>
    <w:rsid w:val="00EA617B"/>
    <w:rsid w:val="00ED6327"/>
    <w:rsid w:val="00F15971"/>
    <w:rsid w:val="00F83420"/>
    <w:rsid w:val="00F844DC"/>
    <w:rsid w:val="00FC208F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D3F9-7C2A-426E-8667-2EEFF6F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7B6A"/>
  </w:style>
  <w:style w:type="paragraph" w:styleId="a4">
    <w:name w:val="Salutation"/>
    <w:basedOn w:val="a"/>
    <w:next w:val="a"/>
    <w:rsid w:val="00707B6A"/>
  </w:style>
  <w:style w:type="paragraph" w:styleId="a5">
    <w:name w:val="Closing"/>
    <w:basedOn w:val="a"/>
    <w:rsid w:val="00707B6A"/>
    <w:pPr>
      <w:jc w:val="right"/>
    </w:pPr>
  </w:style>
  <w:style w:type="paragraph" w:styleId="a6">
    <w:name w:val="Note Heading"/>
    <w:basedOn w:val="a"/>
    <w:next w:val="a"/>
    <w:rsid w:val="00707B6A"/>
    <w:pPr>
      <w:jc w:val="center"/>
    </w:pPr>
  </w:style>
  <w:style w:type="paragraph" w:styleId="a7">
    <w:name w:val="header"/>
    <w:basedOn w:val="a"/>
    <w:rsid w:val="00707B6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707B6A"/>
    <w:rPr>
      <w:kern w:val="2"/>
      <w:sz w:val="21"/>
      <w:szCs w:val="24"/>
    </w:rPr>
  </w:style>
  <w:style w:type="paragraph" w:styleId="a8">
    <w:name w:val="footer"/>
    <w:basedOn w:val="a"/>
    <w:rsid w:val="00707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sid w:val="00707B6A"/>
    <w:rPr>
      <w:kern w:val="2"/>
      <w:sz w:val="21"/>
      <w:szCs w:val="24"/>
    </w:rPr>
  </w:style>
  <w:style w:type="character" w:styleId="aa">
    <w:name w:val="Hyperlink"/>
    <w:rsid w:val="00707B6A"/>
    <w:rPr>
      <w:color w:val="0000FF"/>
      <w:u w:val="single"/>
    </w:rPr>
  </w:style>
  <w:style w:type="character" w:styleId="ab">
    <w:name w:val="FollowedHyperlink"/>
    <w:rsid w:val="00445C90"/>
    <w:rPr>
      <w:color w:val="800080"/>
      <w:u w:val="single"/>
    </w:rPr>
  </w:style>
  <w:style w:type="paragraph" w:styleId="ac">
    <w:name w:val="Body Text Indent"/>
    <w:basedOn w:val="a"/>
    <w:rsid w:val="00683FC2"/>
    <w:pPr>
      <w:ind w:leftChars="228" w:left="479"/>
      <w:outlineLvl w:val="0"/>
    </w:pPr>
    <w:rPr>
      <w:rFonts w:eastAsia="ＭＳ Ｐゴシック"/>
      <w:sz w:val="24"/>
    </w:rPr>
  </w:style>
  <w:style w:type="character" w:styleId="ad">
    <w:name w:val="Strong"/>
    <w:basedOn w:val="a0"/>
    <w:qFormat/>
    <w:rsid w:val="00884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02DA-7DB8-47A3-BADE-A9477C1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1463</Characters>
  <Application>Microsoft Office Word</Application>
  <DocSecurity>8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平成17年10月12日</vt:lpstr>
      <vt:lpstr>平成17年10月12日</vt:lpstr>
    </vt:vector>
  </TitlesOfParts>
  <Company>Toshiba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平成17年10月12日</dc:title>
  <dc:creator>ＯＯＴＡ</dc:creator>
  <cp:lastModifiedBy>正之</cp:lastModifiedBy>
  <cp:revision>5</cp:revision>
  <cp:lastPrinted>2009-07-07T05:00:00Z</cp:lastPrinted>
  <dcterms:created xsi:type="dcterms:W3CDTF">2015-08-12T08:39:00Z</dcterms:created>
  <dcterms:modified xsi:type="dcterms:W3CDTF">2015-09-02T12:42:00Z</dcterms:modified>
</cp:coreProperties>
</file>